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774" w:rsidRPr="00910774" w:rsidRDefault="00910774" w:rsidP="00910774">
      <w:pPr>
        <w:tabs>
          <w:tab w:val="left" w:pos="9469"/>
        </w:tabs>
        <w:spacing w:after="0" w:line="240" w:lineRule="auto"/>
        <w:ind w:left="360" w:right="-29"/>
        <w:contextualSpacing/>
        <w:jc w:val="center"/>
        <w:rPr>
          <w:rFonts w:ascii="Times New Roman" w:eastAsia="Times New Roman" w:hAnsi="Times New Roman" w:cs="Times New Roman"/>
          <w:b/>
          <w:color w:val="000000"/>
          <w:sz w:val="24"/>
          <w:szCs w:val="24"/>
          <w:lang w:eastAsia="lt-LT"/>
        </w:rPr>
      </w:pPr>
      <w:bookmarkStart w:id="0" w:name="_GoBack"/>
      <w:bookmarkEnd w:id="0"/>
      <w:r>
        <w:rPr>
          <w:rFonts w:ascii="Times New Roman" w:eastAsia="Times New Roman" w:hAnsi="Times New Roman" w:cs="Times New Roman"/>
          <w:b/>
          <w:color w:val="000000"/>
          <w:sz w:val="24"/>
          <w:szCs w:val="24"/>
          <w:lang w:eastAsia="lt-LT"/>
        </w:rPr>
        <w:t xml:space="preserve">   </w:t>
      </w:r>
      <w:r w:rsidRPr="00910774">
        <w:rPr>
          <w:rFonts w:ascii="Times New Roman" w:eastAsia="Times New Roman" w:hAnsi="Times New Roman" w:cs="Times New Roman"/>
          <w:b/>
          <w:color w:val="000000"/>
          <w:sz w:val="24"/>
          <w:szCs w:val="24"/>
          <w:lang w:eastAsia="lt-LT"/>
        </w:rPr>
        <w:t>2018–2020 METŲ KORUPCIJOS PREVENCIJOS PROGRAMA</w:t>
      </w:r>
    </w:p>
    <w:p w:rsidR="00910774" w:rsidRPr="00910774" w:rsidRDefault="00910774" w:rsidP="00910774">
      <w:pPr>
        <w:tabs>
          <w:tab w:val="left" w:pos="9469"/>
        </w:tabs>
        <w:spacing w:after="0" w:line="240" w:lineRule="auto"/>
        <w:ind w:right="-29"/>
        <w:jc w:val="both"/>
        <w:rPr>
          <w:rFonts w:ascii="Times New Roman" w:eastAsia="Times New Roman" w:hAnsi="Times New Roman" w:cs="Times New Roman"/>
          <w:color w:val="000000"/>
          <w:sz w:val="24"/>
          <w:szCs w:val="24"/>
          <w:lang w:eastAsia="lt-LT"/>
        </w:rPr>
      </w:pPr>
    </w:p>
    <w:p w:rsidR="00910774" w:rsidRPr="00910774" w:rsidRDefault="00910774" w:rsidP="00910774">
      <w:pPr>
        <w:tabs>
          <w:tab w:val="left" w:pos="9469"/>
        </w:tabs>
        <w:spacing w:after="0" w:line="240" w:lineRule="auto"/>
        <w:ind w:right="-29"/>
        <w:jc w:val="center"/>
        <w:rPr>
          <w:rFonts w:ascii="Times New Roman" w:eastAsia="Times New Roman" w:hAnsi="Times New Roman" w:cs="Times New Roman"/>
          <w:b/>
          <w:color w:val="000000"/>
          <w:sz w:val="24"/>
          <w:szCs w:val="24"/>
          <w:lang w:eastAsia="lt-LT"/>
        </w:rPr>
      </w:pPr>
      <w:r w:rsidRPr="00910774">
        <w:rPr>
          <w:rFonts w:ascii="Times New Roman" w:eastAsia="Times New Roman" w:hAnsi="Times New Roman" w:cs="Times New Roman"/>
          <w:b/>
          <w:color w:val="000000"/>
          <w:sz w:val="24"/>
          <w:szCs w:val="24"/>
          <w:lang w:eastAsia="lt-LT"/>
        </w:rPr>
        <w:t>I. BENDROSIOS NUOSTATOS</w:t>
      </w:r>
    </w:p>
    <w:p w:rsidR="00910774" w:rsidRPr="00910774" w:rsidRDefault="00910774" w:rsidP="00910774">
      <w:pPr>
        <w:tabs>
          <w:tab w:val="left" w:pos="9469"/>
        </w:tabs>
        <w:spacing w:after="0" w:line="240" w:lineRule="auto"/>
        <w:ind w:right="-29"/>
        <w:rPr>
          <w:rFonts w:ascii="Times New Roman" w:eastAsia="Times New Roman" w:hAnsi="Times New Roman" w:cs="Times New Roman"/>
          <w:b/>
          <w:color w:val="000000"/>
          <w:sz w:val="24"/>
          <w:szCs w:val="24"/>
          <w:lang w:eastAsia="lt-LT"/>
        </w:rPr>
      </w:pPr>
    </w:p>
    <w:p w:rsidR="00910774" w:rsidRPr="00910774" w:rsidRDefault="00910774" w:rsidP="00910774">
      <w:pPr>
        <w:tabs>
          <w:tab w:val="left" w:pos="851"/>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lang w:eastAsia="lt-LT"/>
        </w:rPr>
        <w:t>1.  Molėtų r. Joniškio mokyklos-daugiafunkcio centro</w:t>
      </w:r>
      <w:r w:rsidRPr="00910774">
        <w:rPr>
          <w:rFonts w:ascii="Times New Roman" w:eastAsia="Times New Roman" w:hAnsi="Times New Roman" w:cs="Times New Roman"/>
          <w:color w:val="000000"/>
          <w:sz w:val="24"/>
          <w:szCs w:val="24"/>
          <w:lang w:eastAsia="lt-LT"/>
        </w:rPr>
        <w:t xml:space="preserve"> korupcijos prevencijos programa (toliau – Programa) parengta vadovaujantis Lietuvos Respublikos korupcijos prevencijos įstatymo 7 str. (Žin., 2002, Nr. 57-2297), Lietuvos Respublikos Seimo 2011-06-16 nutarimu Nr. XI-1457 „Dėl Seimo nutarimo „Dėl Lietuvos Respublikos nacionalinės kovos su korupcija programos patvirtinimo“ pakeitimo“ (Žin., 2011, Nr. 77-3727) ir Molėtų savivaldybės korupcijos prevencijos 2014-2016m.programa,patvirtinta </w:t>
      </w:r>
      <w:r w:rsidRPr="00910774">
        <w:rPr>
          <w:rFonts w:ascii="Times New Roman" w:eastAsia="Times New Roman" w:hAnsi="Times New Roman" w:cs="Times New Roman"/>
          <w:sz w:val="24"/>
          <w:szCs w:val="24"/>
          <w:lang w:eastAsia="lt-LT"/>
        </w:rPr>
        <w:t>Molėtų rajono savivaldybės tarybos 2013m.gruodžio19d. sprendimu Nr. B1-179</w:t>
      </w:r>
      <w:r w:rsidRPr="00910774">
        <w:rPr>
          <w:rFonts w:ascii="Times New Roman" w:eastAsia="Times New Roman" w:hAnsi="Times New Roman" w:cs="Times New Roman"/>
          <w:color w:val="000000"/>
          <w:sz w:val="24"/>
          <w:szCs w:val="24"/>
          <w:lang w:eastAsia="lt-LT"/>
        </w:rPr>
        <w:t>2.</w:t>
      </w:r>
    </w:p>
    <w:p w:rsidR="00910774" w:rsidRPr="00910774" w:rsidRDefault="00910774" w:rsidP="0091077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 xml:space="preserve">2.  Programa skirta korupcijos prevencijai užtikrinti, korupcijos pasireiškimo tikimybei sumažinti </w:t>
      </w:r>
      <w:r w:rsidRPr="00910774">
        <w:rPr>
          <w:rFonts w:ascii="Times New Roman" w:eastAsia="Times New Roman" w:hAnsi="Times New Roman" w:cs="Times New Roman"/>
          <w:sz w:val="24"/>
          <w:szCs w:val="24"/>
          <w:lang w:eastAsia="lt-LT"/>
        </w:rPr>
        <w:t>Joniškio mokyklos-daugiafunkciame centre</w:t>
      </w:r>
      <w:r w:rsidRPr="00910774">
        <w:rPr>
          <w:rFonts w:ascii="Times New Roman" w:eastAsia="Times New Roman" w:hAnsi="Times New Roman" w:cs="Times New Roman"/>
          <w:color w:val="000000"/>
          <w:sz w:val="24"/>
          <w:szCs w:val="24"/>
          <w:lang w:eastAsia="lt-LT"/>
        </w:rPr>
        <w:t xml:space="preserve">. Programa siekiama paskatinti mokyklos bendruomenę reikšti nepakantumą korupcijos apraiškoms, sustiprinti mokyklos bendruomenės paramą įgyvendinant korupcijos prevencijos priemones, užtikrinti glaudesnį mokyklos bendradarbiavimą su nevalstybinėmis organizacijomis, bendruomene, ginant prigimtines žmogaus teises ir laisves. </w:t>
      </w:r>
    </w:p>
    <w:p w:rsidR="00910774" w:rsidRPr="00910774" w:rsidRDefault="00910774" w:rsidP="00910774">
      <w:pPr>
        <w:tabs>
          <w:tab w:val="left" w:pos="540"/>
          <w:tab w:val="left" w:pos="851"/>
        </w:tabs>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3. Mokyklos bendruomenės nepakantumas korupcijai ir jos antikorupcinis švietimas pradedamas diegti nuo pradinio ugdymo.</w:t>
      </w:r>
    </w:p>
    <w:p w:rsidR="00910774" w:rsidRPr="00910774" w:rsidRDefault="00910774" w:rsidP="0091077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4. Programoje vartojamos pagrindinės sąvokos:</w:t>
      </w:r>
    </w:p>
    <w:p w:rsidR="00910774" w:rsidRPr="00910774" w:rsidRDefault="00910774" w:rsidP="0091077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4.1. Korupcija – bet koks asmenų, dirbančių valstybės tarnyboje (valstybės politiko, valstybės tarnautojo ir kito jam prilyginto asmens) elgesys, neatitinkantis jiems suteiktų įgaliojimų ar teisės aktuose nustatytų elgesio standartų, ar tokio elgesio skatinimas, siekiant naudos sau ar kitiems asmenims ir taip pakenkiant piliečių ir valstybės interesams.</w:t>
      </w:r>
    </w:p>
    <w:p w:rsidR="00910774" w:rsidRPr="00910774" w:rsidRDefault="00910774" w:rsidP="00910774">
      <w:pPr>
        <w:tabs>
          <w:tab w:val="left" w:pos="851"/>
        </w:tabs>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4.2. Korupcinio pobūdžio nusikalstamos veikos</w:t>
      </w:r>
      <w:r w:rsidRPr="00910774">
        <w:rPr>
          <w:rFonts w:ascii="Times New Roman" w:eastAsia="Times New Roman" w:hAnsi="Times New Roman" w:cs="Times New Roman"/>
          <w:b/>
          <w:color w:val="000000"/>
          <w:sz w:val="24"/>
          <w:szCs w:val="24"/>
          <w:lang w:eastAsia="lt-LT"/>
        </w:rPr>
        <w:t xml:space="preserve"> </w:t>
      </w:r>
      <w:r w:rsidRPr="00910774">
        <w:rPr>
          <w:rFonts w:ascii="Times New Roman" w:eastAsia="Times New Roman" w:hAnsi="Times New Roman" w:cs="Times New Roman"/>
          <w:color w:val="000000"/>
          <w:sz w:val="24"/>
          <w:szCs w:val="24"/>
          <w:lang w:eastAsia="lt-LT"/>
        </w:rPr>
        <w:t>– kyšininkavimas, tarpininko kyšininkavimas,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rsidR="00910774" w:rsidRPr="00910774" w:rsidRDefault="00910774" w:rsidP="00910774">
      <w:p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5. Kitos Programoje vartojamos sąvokos suprantamos taip, kaip jos apibrėžtos Lietuvos Respublikos korupcijos prevencijos įstatyme (Žin., 2002, Nr. 57-2297) ir kituose teisės aktuose.</w:t>
      </w:r>
    </w:p>
    <w:p w:rsidR="00910774" w:rsidRPr="00910774" w:rsidRDefault="00910774" w:rsidP="00910774">
      <w:pPr>
        <w:tabs>
          <w:tab w:val="left" w:pos="540"/>
          <w:tab w:val="left" w:pos="851"/>
        </w:tabs>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 xml:space="preserve">6. Programos įgyvendinimą koordinuoja ir kontroliuoja </w:t>
      </w:r>
      <w:r w:rsidRPr="00910774">
        <w:rPr>
          <w:rFonts w:ascii="Times New Roman" w:eastAsia="Times New Roman" w:hAnsi="Times New Roman" w:cs="Times New Roman"/>
          <w:sz w:val="24"/>
          <w:szCs w:val="24"/>
          <w:lang w:eastAsia="lt-LT"/>
        </w:rPr>
        <w:t>Joniškio mokyklos-daugiafunkcio centro</w:t>
      </w:r>
      <w:r w:rsidRPr="00910774">
        <w:rPr>
          <w:rFonts w:ascii="Times New Roman" w:eastAsia="Times New Roman" w:hAnsi="Times New Roman" w:cs="Times New Roman"/>
          <w:color w:val="000000"/>
          <w:sz w:val="24"/>
          <w:szCs w:val="24"/>
          <w:lang w:eastAsia="lt-LT"/>
        </w:rPr>
        <w:t xml:space="preserve"> direktorius, o įgyvendina mokyklos administracija, mokytojai, auklėtojai ir darbuotojai. </w:t>
      </w:r>
    </w:p>
    <w:p w:rsidR="00910774" w:rsidRPr="00910774" w:rsidRDefault="00910774" w:rsidP="00910774">
      <w:pPr>
        <w:tabs>
          <w:tab w:val="left" w:pos="540"/>
          <w:tab w:val="left" w:pos="851"/>
        </w:tabs>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7. Šios nuostatos yra privalomos visai mokyklos bendruomenei.</w:t>
      </w:r>
    </w:p>
    <w:p w:rsidR="00910774" w:rsidRPr="00910774" w:rsidRDefault="00910774" w:rsidP="00910774">
      <w:pPr>
        <w:tabs>
          <w:tab w:val="left" w:pos="540"/>
        </w:tabs>
        <w:spacing w:after="0" w:line="240" w:lineRule="auto"/>
        <w:jc w:val="both"/>
        <w:rPr>
          <w:rFonts w:ascii="Times New Roman" w:eastAsia="Times New Roman" w:hAnsi="Times New Roman" w:cs="Times New Roman"/>
          <w:color w:val="000000"/>
          <w:sz w:val="24"/>
          <w:szCs w:val="24"/>
          <w:lang w:eastAsia="lt-LT"/>
        </w:rPr>
      </w:pPr>
    </w:p>
    <w:p w:rsidR="00910774" w:rsidRPr="00910774" w:rsidRDefault="00910774" w:rsidP="00910774">
      <w:pPr>
        <w:tabs>
          <w:tab w:val="left" w:pos="540"/>
        </w:tabs>
        <w:spacing w:after="0" w:line="240" w:lineRule="auto"/>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 xml:space="preserve">                                        </w:t>
      </w:r>
    </w:p>
    <w:p w:rsidR="00910774" w:rsidRPr="00910774" w:rsidRDefault="00910774" w:rsidP="00910774">
      <w:pPr>
        <w:tabs>
          <w:tab w:val="left" w:pos="540"/>
        </w:tabs>
        <w:spacing w:after="0" w:line="240" w:lineRule="auto"/>
        <w:jc w:val="center"/>
        <w:rPr>
          <w:rFonts w:ascii="Times New Roman" w:eastAsia="Times New Roman" w:hAnsi="Times New Roman" w:cs="Times New Roman"/>
          <w:b/>
          <w:color w:val="000000"/>
          <w:sz w:val="24"/>
          <w:szCs w:val="24"/>
          <w:lang w:eastAsia="lt-LT" w:bidi="he-IL"/>
        </w:rPr>
      </w:pPr>
      <w:r w:rsidRPr="00910774">
        <w:rPr>
          <w:rFonts w:ascii="Times New Roman" w:eastAsia="Times New Roman" w:hAnsi="Times New Roman" w:cs="Times New Roman"/>
          <w:b/>
          <w:color w:val="000000"/>
          <w:sz w:val="24"/>
          <w:szCs w:val="24"/>
          <w:lang w:eastAsia="lt-LT" w:bidi="he-IL"/>
        </w:rPr>
        <w:t>II. SITUACIJOS ANALIZĖ</w:t>
      </w:r>
    </w:p>
    <w:p w:rsidR="00910774" w:rsidRPr="00910774" w:rsidRDefault="00910774" w:rsidP="00910774">
      <w:pPr>
        <w:spacing w:after="0" w:line="240" w:lineRule="auto"/>
        <w:rPr>
          <w:rFonts w:ascii="Times New Roman" w:eastAsia="Times New Roman" w:hAnsi="Times New Roman" w:cs="Times New Roman"/>
          <w:sz w:val="24"/>
          <w:szCs w:val="24"/>
          <w:lang w:eastAsia="lt-LT"/>
        </w:rPr>
      </w:pPr>
    </w:p>
    <w:p w:rsidR="00910774" w:rsidRPr="00910774" w:rsidRDefault="00910774" w:rsidP="00910774">
      <w:pPr>
        <w:spacing w:after="0" w:line="240" w:lineRule="auto"/>
        <w:jc w:val="both"/>
        <w:rPr>
          <w:rFonts w:ascii="Times New Roman" w:eastAsia="Times New Roman" w:hAnsi="Times New Roman" w:cs="Times New Roman"/>
          <w:sz w:val="24"/>
          <w:szCs w:val="24"/>
          <w:lang w:eastAsia="lt-LT"/>
        </w:rPr>
      </w:pPr>
      <w:r w:rsidRPr="00910774">
        <w:rPr>
          <w:rFonts w:ascii="Times New Roman" w:eastAsia="Times New Roman" w:hAnsi="Times New Roman" w:cs="Times New Roman"/>
          <w:lang w:eastAsia="lt-LT"/>
        </w:rPr>
        <w:lastRenderedPageBreak/>
        <w:t xml:space="preserve">8. </w:t>
      </w:r>
      <w:r w:rsidRPr="00910774">
        <w:rPr>
          <w:rFonts w:ascii="Times New Roman" w:eastAsia="Times New Roman" w:hAnsi="Times New Roman" w:cs="Times New Roman"/>
          <w:sz w:val="24"/>
          <w:szCs w:val="24"/>
          <w:lang w:eastAsia="lt-LT"/>
        </w:rPr>
        <w:t>Joniškio mokyklos-daugiafunkcio centro – savivaldybės biudžetinė įstaiga, savo veiklą grindžia, įgyvendindama 20013-</w:t>
      </w:r>
      <w:smartTag w:uri="urn:schemas-microsoft-com:office:smarttags" w:element="metricconverter">
        <w:smartTagPr>
          <w:attr w:name="ProductID" w:val="2020 m"/>
        </w:smartTagPr>
        <w:r w:rsidRPr="00910774">
          <w:rPr>
            <w:rFonts w:ascii="Times New Roman" w:eastAsia="Times New Roman" w:hAnsi="Times New Roman" w:cs="Times New Roman"/>
            <w:sz w:val="24"/>
            <w:szCs w:val="24"/>
            <w:lang w:eastAsia="lt-LT"/>
          </w:rPr>
          <w:t>2020 m</w:t>
        </w:r>
      </w:smartTag>
      <w:r w:rsidRPr="00910774">
        <w:rPr>
          <w:rFonts w:ascii="Times New Roman" w:eastAsia="Times New Roman" w:hAnsi="Times New Roman" w:cs="Times New Roman"/>
          <w:sz w:val="24"/>
          <w:szCs w:val="24"/>
          <w:lang w:eastAsia="lt-LT"/>
        </w:rPr>
        <w:t>. valstybės švietimo strategijos nuostatas, vadovaudamasi Lietuvos Respublikos švietimo įstatymu, Biudžetinių įstaigų ir kitais įstatymais, Lietuvos Respublikos švietimo ir mokslo ministro įsakymais, Savivaldybės Tarybos sprendimais, mero potvarkiais, Savivaldybės administracijos direktoriaus, Švietimo skyriaus vedėjo įsakymais.</w:t>
      </w:r>
    </w:p>
    <w:p w:rsidR="00910774" w:rsidRPr="00910774" w:rsidRDefault="00910774" w:rsidP="00910774">
      <w:pPr>
        <w:spacing w:after="0" w:line="240" w:lineRule="auto"/>
        <w:jc w:val="both"/>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Vykdydama pagrindines veiklas, mokykla išduoda pradinio ir pagrindinio išsilavinimo pažymėjimus,  pradinio ir pagrindinio ugdymo pasiekimų pažymėjimus, pažymėjimus. Išduodant šiuos dokumentus, laikomasi griežtos  atsiskaitomybės Molėtų savivaldybės administracijos švietimo skyriui.</w:t>
      </w:r>
    </w:p>
    <w:p w:rsidR="00910774" w:rsidRPr="00910774" w:rsidRDefault="00910774" w:rsidP="00910774">
      <w:pPr>
        <w:spacing w:after="0" w:line="240" w:lineRule="auto"/>
        <w:jc w:val="both"/>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Dalis mokyklos darbuotojų darbo pobūdis ir suteikti įgaliojimai gali sudaryti sąlygas korupcijai įstaigoje. Siekiant sumažinti tokią galimybę Centrinėje viešųjų pirkimų sistemoje skelbiama planuojamų metinių pirkimų suvestinė, supaprastintos Joniškio mokyklos-daugiafunkcio</w:t>
      </w:r>
      <w:r w:rsidRPr="00910774">
        <w:rPr>
          <w:rFonts w:ascii="Times New Roman" w:eastAsia="Times New Roman" w:hAnsi="Times New Roman" w:cs="Times New Roman"/>
          <w:lang w:eastAsia="lt-LT"/>
        </w:rPr>
        <w:t xml:space="preserve"> centro</w:t>
      </w:r>
      <w:r w:rsidRPr="00910774">
        <w:rPr>
          <w:rFonts w:ascii="Times New Roman" w:eastAsia="Times New Roman" w:hAnsi="Times New Roman" w:cs="Times New Roman"/>
          <w:sz w:val="24"/>
          <w:szCs w:val="24"/>
          <w:lang w:eastAsia="lt-LT"/>
        </w:rPr>
        <w:t xml:space="preserve"> mažos vertės viešųjų pirkimų taisyklės, mokykloje patvirtinta paramos mokyklai gavimo, panaudojimo, apskaitos ir atsiskaitymo tvarka.</w:t>
      </w:r>
    </w:p>
    <w:p w:rsidR="00910774" w:rsidRPr="00910774" w:rsidRDefault="00910774" w:rsidP="00910774">
      <w:pPr>
        <w:spacing w:after="0" w:line="240" w:lineRule="auto"/>
        <w:jc w:val="both"/>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Finansinės mokyklos ataskaitos pastoviai pateikiamos mokyklos tarybai, mokytojų tarybai. Savivaldos institucijos įtraukiamos į svarstymus, planuojant mokyklos biudžeto poreikį. Atsiskaitoma už paramos lėšų, lėšų, skirtų mokinių pažintinei veiklai, profesiniam informavimui ir konsultavimui, mokytojų kvalifikacijos kėlimui, mokyklos pajamų ir atsitiktinių paslaugų ir patalpų nuomos lėšų panaudojimą.</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bidi="he-IL"/>
        </w:rPr>
      </w:pPr>
      <w:r w:rsidRPr="00910774">
        <w:rPr>
          <w:rFonts w:ascii="Times New Roman" w:eastAsia="Times New Roman" w:hAnsi="Times New Roman" w:cs="Times New Roman"/>
          <w:color w:val="000000"/>
          <w:sz w:val="24"/>
          <w:szCs w:val="24"/>
          <w:lang w:eastAsia="lt-LT" w:bidi="he-IL"/>
        </w:rPr>
        <w:t xml:space="preserve">Mokyklos bendruomenės skundų dėl </w:t>
      </w:r>
      <w:r w:rsidRPr="00910774">
        <w:rPr>
          <w:rFonts w:ascii="Times New Roman" w:eastAsia="Times New Roman" w:hAnsi="Times New Roman" w:cs="Times New Roman"/>
          <w:bCs/>
          <w:color w:val="000000"/>
          <w:sz w:val="24"/>
          <w:szCs w:val="23"/>
          <w:lang w:eastAsia="lt-LT"/>
        </w:rPr>
        <w:t>galimai korupcinio pobūdžio veikų</w:t>
      </w:r>
      <w:r w:rsidRPr="00910774">
        <w:rPr>
          <w:rFonts w:ascii="Times New Roman" w:eastAsia="Times New Roman" w:hAnsi="Times New Roman" w:cs="Times New Roman"/>
          <w:color w:val="000000"/>
          <w:sz w:val="24"/>
          <w:szCs w:val="24"/>
          <w:lang w:eastAsia="lt-LT" w:bidi="he-IL"/>
        </w:rPr>
        <w:t xml:space="preserve"> 2015-2016</w:t>
      </w:r>
      <w:r w:rsidRPr="00910774">
        <w:rPr>
          <w:rFonts w:ascii="Times New Roman" w:eastAsia="Times New Roman" w:hAnsi="Times New Roman" w:cs="Times New Roman"/>
          <w:bCs/>
          <w:color w:val="000000"/>
          <w:sz w:val="24"/>
          <w:szCs w:val="23"/>
          <w:lang w:eastAsia="lt-LT"/>
        </w:rPr>
        <w:t xml:space="preserve"> </w:t>
      </w:r>
      <w:r w:rsidRPr="00910774">
        <w:rPr>
          <w:rFonts w:ascii="Times New Roman" w:eastAsia="Times New Roman" w:hAnsi="Times New Roman" w:cs="Times New Roman"/>
          <w:color w:val="000000"/>
          <w:sz w:val="24"/>
          <w:szCs w:val="24"/>
          <w:lang w:eastAsia="lt-LT" w:bidi="he-IL"/>
        </w:rPr>
        <w:t>metais negauta.</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bidi="he-IL"/>
        </w:rPr>
      </w:pPr>
    </w:p>
    <w:p w:rsidR="00910774" w:rsidRPr="00910774" w:rsidRDefault="00910774" w:rsidP="00910774">
      <w:pPr>
        <w:spacing w:after="0" w:line="240" w:lineRule="auto"/>
        <w:jc w:val="both"/>
        <w:rPr>
          <w:rFonts w:ascii="Times New Roman" w:eastAsia="Times New Roman" w:hAnsi="Times New Roman" w:cs="Times New Roman"/>
          <w:b/>
          <w:color w:val="000000"/>
          <w:sz w:val="24"/>
          <w:szCs w:val="24"/>
          <w:lang w:eastAsia="lt-LT"/>
        </w:rPr>
      </w:pPr>
      <w:r w:rsidRPr="00910774">
        <w:rPr>
          <w:rFonts w:ascii="Times New Roman" w:eastAsia="Times New Roman" w:hAnsi="Times New Roman" w:cs="Times New Roman"/>
          <w:b/>
          <w:color w:val="000000"/>
          <w:sz w:val="24"/>
          <w:szCs w:val="24"/>
          <w:lang w:eastAsia="lt-LT"/>
        </w:rPr>
        <w:t xml:space="preserve">                                                                              </w:t>
      </w:r>
    </w:p>
    <w:p w:rsidR="00910774" w:rsidRPr="00910774" w:rsidRDefault="00910774" w:rsidP="00910774">
      <w:pPr>
        <w:spacing w:after="0" w:line="240" w:lineRule="auto"/>
        <w:jc w:val="both"/>
        <w:rPr>
          <w:rFonts w:ascii="Times New Roman" w:eastAsia="Times New Roman" w:hAnsi="Times New Roman" w:cs="Times New Roman"/>
          <w:b/>
          <w:color w:val="000000"/>
          <w:sz w:val="24"/>
          <w:szCs w:val="24"/>
          <w:lang w:eastAsia="lt-LT"/>
        </w:rPr>
      </w:pPr>
    </w:p>
    <w:p w:rsidR="00910774" w:rsidRPr="00910774" w:rsidRDefault="00910774" w:rsidP="00910774">
      <w:pPr>
        <w:spacing w:after="0" w:line="240" w:lineRule="auto"/>
        <w:jc w:val="both"/>
        <w:rPr>
          <w:rFonts w:ascii="Times New Roman" w:eastAsia="Times New Roman" w:hAnsi="Times New Roman" w:cs="Times New Roman"/>
          <w:b/>
          <w:color w:val="000000"/>
          <w:sz w:val="24"/>
          <w:szCs w:val="24"/>
          <w:lang w:eastAsia="lt-LT"/>
        </w:rPr>
      </w:pPr>
      <w:r w:rsidRPr="00910774">
        <w:rPr>
          <w:rFonts w:ascii="Times New Roman" w:eastAsia="Times New Roman" w:hAnsi="Times New Roman" w:cs="Times New Roman"/>
          <w:b/>
          <w:color w:val="000000"/>
          <w:sz w:val="24"/>
          <w:szCs w:val="24"/>
          <w:lang w:eastAsia="lt-LT"/>
        </w:rPr>
        <w:t xml:space="preserve">                                                                                     III. PROGRAMOS TIKSLAS</w:t>
      </w:r>
    </w:p>
    <w:p w:rsidR="00910774" w:rsidRPr="00910774" w:rsidRDefault="00910774" w:rsidP="00910774">
      <w:pPr>
        <w:spacing w:after="0" w:line="240" w:lineRule="auto"/>
        <w:rPr>
          <w:rFonts w:ascii="Times New Roman" w:eastAsia="Times New Roman" w:hAnsi="Times New Roman" w:cs="Times New Roman"/>
          <w:color w:val="000000"/>
          <w:sz w:val="24"/>
          <w:szCs w:val="24"/>
          <w:lang w:eastAsia="lt-LT"/>
        </w:rPr>
      </w:pP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 xml:space="preserve">9. Programos tikslas – </w:t>
      </w:r>
      <w:r w:rsidRPr="00910774">
        <w:rPr>
          <w:rFonts w:ascii="Times New Roman" w:eastAsia="Times New Roman" w:hAnsi="Times New Roman" w:cs="Times New Roman"/>
          <w:sz w:val="24"/>
          <w:szCs w:val="24"/>
          <w:lang w:eastAsia="lt-LT"/>
        </w:rPr>
        <w:t xml:space="preserve">Joniškio mokyklos-daugiafunkciame centre </w:t>
      </w:r>
      <w:r w:rsidRPr="00910774">
        <w:rPr>
          <w:rFonts w:ascii="Times New Roman" w:eastAsia="Times New Roman" w:hAnsi="Times New Roman" w:cs="Times New Roman"/>
          <w:color w:val="000000"/>
          <w:sz w:val="24"/>
          <w:szCs w:val="24"/>
          <w:lang w:eastAsia="lt-LT"/>
        </w:rPr>
        <w:t>stiprinti korupcijos prevenciją ir kontrolę įgyvendinant Korupcijos prevencijos įstatyme nustatytas priemones</w:t>
      </w:r>
      <w:r w:rsidRPr="00910774">
        <w:rPr>
          <w:rFonts w:ascii="Times New Roman" w:eastAsia="Times New Roman" w:hAnsi="Times New Roman" w:cs="Times New Roman"/>
          <w:b/>
          <w:color w:val="000000"/>
          <w:sz w:val="24"/>
          <w:szCs w:val="24"/>
          <w:lang w:eastAsia="lt-LT"/>
        </w:rPr>
        <w:t xml:space="preserve"> </w:t>
      </w:r>
      <w:r w:rsidRPr="00910774">
        <w:rPr>
          <w:rFonts w:ascii="Times New Roman" w:eastAsia="Times New Roman" w:hAnsi="Times New Roman" w:cs="Times New Roman"/>
          <w:color w:val="000000"/>
          <w:sz w:val="24"/>
          <w:szCs w:val="24"/>
          <w:lang w:eastAsia="lt-LT"/>
        </w:rPr>
        <w:t>ir vykdyti antikorupcinį švietimą ir informavimą.</w:t>
      </w:r>
    </w:p>
    <w:p w:rsidR="00910774" w:rsidRPr="00910774" w:rsidRDefault="00910774" w:rsidP="00910774">
      <w:pPr>
        <w:spacing w:after="0" w:line="240" w:lineRule="auto"/>
        <w:jc w:val="both"/>
        <w:rPr>
          <w:rFonts w:ascii="Times New Roman" w:eastAsia="Times New Roman" w:hAnsi="Times New Roman" w:cs="Times New Roman"/>
          <w:b/>
          <w:color w:val="000000"/>
          <w:sz w:val="24"/>
          <w:szCs w:val="24"/>
          <w:lang w:eastAsia="lt-LT"/>
        </w:rPr>
      </w:pPr>
    </w:p>
    <w:p w:rsidR="00910774" w:rsidRPr="00910774" w:rsidRDefault="00910774" w:rsidP="00910774">
      <w:pPr>
        <w:spacing w:after="0" w:line="240" w:lineRule="auto"/>
        <w:jc w:val="center"/>
        <w:rPr>
          <w:rFonts w:ascii="Times New Roman" w:eastAsia="Times New Roman" w:hAnsi="Times New Roman" w:cs="Times New Roman"/>
          <w:b/>
          <w:color w:val="000000"/>
          <w:sz w:val="24"/>
          <w:szCs w:val="24"/>
          <w:lang w:eastAsia="lt-LT"/>
        </w:rPr>
      </w:pPr>
      <w:r w:rsidRPr="00910774">
        <w:rPr>
          <w:rFonts w:ascii="Times New Roman" w:eastAsia="Times New Roman" w:hAnsi="Times New Roman" w:cs="Times New Roman"/>
          <w:b/>
          <w:color w:val="000000"/>
          <w:sz w:val="24"/>
          <w:szCs w:val="24"/>
          <w:lang w:eastAsia="lt-LT"/>
        </w:rPr>
        <w:t>IV. PROGRAMOS UŽDAVINIAI</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p>
    <w:p w:rsidR="00910774" w:rsidRPr="00910774" w:rsidRDefault="00910774" w:rsidP="00910774">
      <w:pPr>
        <w:tabs>
          <w:tab w:val="left" w:pos="540"/>
        </w:tabs>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10. Programos uždaviniai:</w:t>
      </w:r>
    </w:p>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color w:val="000000"/>
          <w:sz w:val="24"/>
          <w:szCs w:val="24"/>
          <w:lang w:eastAsia="lt-LT"/>
        </w:rPr>
        <w:t xml:space="preserve">         10.1. </w:t>
      </w:r>
      <w:r w:rsidRPr="00910774">
        <w:rPr>
          <w:rFonts w:ascii="Times New Roman" w:eastAsia="Times New Roman" w:hAnsi="Times New Roman" w:cs="Times New Roman"/>
          <w:sz w:val="24"/>
          <w:szCs w:val="24"/>
          <w:lang w:eastAsia="lt-LT"/>
        </w:rPr>
        <w:t>užtikrinti mokyklos administravimo ir viešųjų paslaugų teikimo skaidrumą, atvirumą, teisinių ir antikorupcinių principų laikymąsi.</w:t>
      </w:r>
    </w:p>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 xml:space="preserve">         10.2. didinti antikorupcinio švietimo sklaidą mokykloje.</w:t>
      </w:r>
    </w:p>
    <w:p w:rsidR="00910774" w:rsidRPr="00910774" w:rsidRDefault="00910774" w:rsidP="00910774">
      <w:pPr>
        <w:tabs>
          <w:tab w:val="left" w:pos="540"/>
        </w:tabs>
        <w:spacing w:after="0" w:line="240" w:lineRule="auto"/>
        <w:jc w:val="both"/>
        <w:rPr>
          <w:rFonts w:ascii="Times New Roman" w:eastAsia="Times New Roman" w:hAnsi="Times New Roman" w:cs="Times New Roman"/>
          <w:color w:val="000000"/>
          <w:sz w:val="24"/>
          <w:szCs w:val="24"/>
          <w:lang w:eastAsia="lt-LT"/>
        </w:rPr>
      </w:pPr>
    </w:p>
    <w:p w:rsidR="00910774" w:rsidRPr="00910774" w:rsidRDefault="00910774" w:rsidP="00910774">
      <w:pPr>
        <w:spacing w:after="0" w:line="240" w:lineRule="auto"/>
        <w:jc w:val="center"/>
        <w:rPr>
          <w:rFonts w:ascii="Times New Roman" w:eastAsia="Times New Roman" w:hAnsi="Times New Roman" w:cs="Times New Roman"/>
          <w:b/>
          <w:color w:val="000000"/>
          <w:sz w:val="24"/>
          <w:szCs w:val="24"/>
          <w:lang w:eastAsia="lt-LT"/>
        </w:rPr>
      </w:pPr>
    </w:p>
    <w:p w:rsidR="00910774" w:rsidRPr="00910774" w:rsidRDefault="00910774" w:rsidP="00910774">
      <w:pPr>
        <w:spacing w:after="0" w:line="240" w:lineRule="auto"/>
        <w:jc w:val="center"/>
        <w:rPr>
          <w:rFonts w:ascii="Times New Roman" w:eastAsia="Times New Roman" w:hAnsi="Times New Roman" w:cs="Times New Roman"/>
          <w:b/>
          <w:color w:val="000000"/>
          <w:sz w:val="24"/>
          <w:szCs w:val="24"/>
          <w:lang w:eastAsia="lt-LT"/>
        </w:rPr>
      </w:pPr>
      <w:r w:rsidRPr="00910774">
        <w:rPr>
          <w:rFonts w:ascii="Times New Roman" w:eastAsia="Times New Roman" w:hAnsi="Times New Roman" w:cs="Times New Roman"/>
          <w:b/>
          <w:color w:val="000000"/>
          <w:sz w:val="24"/>
          <w:szCs w:val="24"/>
          <w:lang w:eastAsia="lt-LT"/>
        </w:rPr>
        <w:t>V. SIEKIAMI  REZULTATAI  IR VERTINIMO KRITERIJAI</w:t>
      </w:r>
    </w:p>
    <w:p w:rsidR="00910774" w:rsidRPr="00910774" w:rsidRDefault="00910774" w:rsidP="00910774">
      <w:pPr>
        <w:spacing w:after="0" w:line="240" w:lineRule="auto"/>
        <w:jc w:val="center"/>
        <w:rPr>
          <w:rFonts w:ascii="Times New Roman" w:eastAsia="Times New Roman" w:hAnsi="Times New Roman" w:cs="Times New Roman"/>
          <w:b/>
          <w:color w:val="000000"/>
          <w:sz w:val="24"/>
          <w:szCs w:val="24"/>
          <w:lang w:eastAsia="lt-LT"/>
        </w:rPr>
      </w:pP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11. Siekiami rezultatai:</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 xml:space="preserve">11.1. sumažinti korupcijos pasireiškimo tikimybę; </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11.2. padidinti nepakantumą korupcijai;</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lastRenderedPageBreak/>
        <w:t>11.3. pagerinti korupcijos prevencijos organizavimą MDC;</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11.4. padidinti visuomenės pasitikėjimą MDC;</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11.5. interneto svetainėje skelbti informaciją korupcijos prevencijos klausimais.</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12. Programos rezultatyvumas nustatomas vadovaujantis kiekybės ir kokybės rodikliais:</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12.1. įvykdytų Programos įgyvendinimo plano priemonių skaičius;</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12.2. atliktų korupcijos pasireiškimo tikimybės vertinimų skaičius;</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12.3. asmenų, pranešusių apie korupcijos pobūdžio teisės pažeidimus, skaičiaus pokytis;</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12.4. organizuotų antikorupcinių švietimo priemonių ir dalyvių juose skaičius;</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0"/>
        </w:rPr>
      </w:pPr>
      <w:r w:rsidRPr="00910774">
        <w:rPr>
          <w:rFonts w:ascii="Times New Roman" w:eastAsia="Times New Roman" w:hAnsi="Times New Roman" w:cs="Times New Roman"/>
          <w:color w:val="000000"/>
          <w:sz w:val="24"/>
          <w:szCs w:val="20"/>
        </w:rPr>
        <w:t>12.5. oficialių pranešimų apie įtariamus pažeidimus ir ištirtų pažeidimų santykis;</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0"/>
        </w:rPr>
      </w:pPr>
      <w:r w:rsidRPr="00910774">
        <w:rPr>
          <w:rFonts w:ascii="Times New Roman" w:eastAsia="Times New Roman" w:hAnsi="Times New Roman" w:cs="Times New Roman"/>
          <w:color w:val="000000"/>
          <w:sz w:val="24"/>
          <w:szCs w:val="20"/>
        </w:rPr>
        <w:t>12.6. organizuotų seminarų, mokymų ir dalyvavusių juose asmenų skaičius;</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0"/>
        </w:rPr>
      </w:pP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 xml:space="preserve">Kiekviena konkreti Programos įgyvendinimo priemonių plano priemonė vertinama pagal Programos priemonių plane nustatytus </w:t>
      </w:r>
      <w:r w:rsidRPr="00910774">
        <w:rPr>
          <w:rFonts w:ascii="Times New Roman" w:eastAsia="Times New Roman" w:hAnsi="Times New Roman" w:cs="Times New Roman"/>
          <w:sz w:val="24"/>
          <w:szCs w:val="24"/>
          <w:lang w:eastAsia="lt-LT"/>
        </w:rPr>
        <w:t>vertinimo kriterijus.</w:t>
      </w:r>
    </w:p>
    <w:p w:rsidR="00910774" w:rsidRPr="00910774" w:rsidRDefault="00910774" w:rsidP="00910774">
      <w:pPr>
        <w:spacing w:after="0" w:line="240" w:lineRule="auto"/>
        <w:rPr>
          <w:rFonts w:ascii="Times New Roman" w:eastAsia="Times New Roman" w:hAnsi="Times New Roman" w:cs="Times New Roman"/>
          <w:b/>
          <w:color w:val="000000"/>
          <w:sz w:val="24"/>
          <w:szCs w:val="24"/>
          <w:lang w:eastAsia="lt-LT"/>
        </w:rPr>
      </w:pPr>
    </w:p>
    <w:p w:rsidR="00910774" w:rsidRPr="00910774" w:rsidRDefault="00910774" w:rsidP="00910774">
      <w:pPr>
        <w:spacing w:after="0" w:line="240" w:lineRule="auto"/>
        <w:jc w:val="center"/>
        <w:rPr>
          <w:rFonts w:ascii="Times New Roman" w:eastAsia="Times New Roman" w:hAnsi="Times New Roman" w:cs="Times New Roman"/>
          <w:b/>
          <w:color w:val="000000"/>
          <w:sz w:val="24"/>
          <w:szCs w:val="24"/>
          <w:lang w:eastAsia="lt-LT"/>
        </w:rPr>
      </w:pPr>
      <w:r w:rsidRPr="00910774">
        <w:rPr>
          <w:rFonts w:ascii="Times New Roman" w:eastAsia="Times New Roman" w:hAnsi="Times New Roman" w:cs="Times New Roman"/>
          <w:b/>
          <w:color w:val="000000"/>
          <w:sz w:val="24"/>
          <w:szCs w:val="24"/>
          <w:lang w:eastAsia="lt-LT"/>
        </w:rPr>
        <w:t>VI. PROGRAMOS ADMINISTRAVIMAS</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 xml:space="preserve">13. Programos priemones įgyvendina </w:t>
      </w:r>
      <w:r w:rsidRPr="00910774">
        <w:rPr>
          <w:rFonts w:ascii="Times New Roman" w:eastAsia="Times New Roman" w:hAnsi="Times New Roman" w:cs="Times New Roman"/>
          <w:sz w:val="24"/>
          <w:szCs w:val="24"/>
          <w:lang w:eastAsia="lt-LT"/>
        </w:rPr>
        <w:t>Molėtų r. Joniškio mokyklos-daugiafunkcio centro</w:t>
      </w:r>
      <w:r w:rsidRPr="00910774">
        <w:rPr>
          <w:rFonts w:ascii="Times New Roman" w:eastAsia="Times New Roman" w:hAnsi="Times New Roman" w:cs="Times New Roman"/>
          <w:color w:val="000000"/>
          <w:sz w:val="24"/>
          <w:szCs w:val="24"/>
          <w:lang w:eastAsia="lt-LT"/>
        </w:rPr>
        <w:t xml:space="preserve"> administracija, mokytojai, auklėtojai ir darbuotojai ir kiti vykdytojai, įrašyti į Programos priemonių planą.</w:t>
      </w:r>
    </w:p>
    <w:p w:rsidR="00910774" w:rsidRPr="00910774" w:rsidRDefault="00910774" w:rsidP="00910774">
      <w:pPr>
        <w:spacing w:after="0" w:line="240" w:lineRule="auto"/>
        <w:jc w:val="both"/>
        <w:rPr>
          <w:rFonts w:ascii="Times New Roman" w:eastAsia="Times New Roman" w:hAnsi="Times New Roman" w:cs="Times New Roman"/>
          <w:sz w:val="24"/>
          <w:szCs w:val="24"/>
          <w:lang w:eastAsia="lt-LT"/>
        </w:rPr>
      </w:pPr>
      <w:r w:rsidRPr="00910774">
        <w:rPr>
          <w:rFonts w:ascii="Times New Roman" w:eastAsia="Times New Roman" w:hAnsi="Times New Roman" w:cs="Times New Roman"/>
          <w:color w:val="000000"/>
          <w:sz w:val="24"/>
          <w:szCs w:val="24"/>
          <w:lang w:eastAsia="lt-LT"/>
        </w:rPr>
        <w:t>14</w:t>
      </w:r>
      <w:r w:rsidRPr="00910774">
        <w:rPr>
          <w:rFonts w:ascii="Times New Roman" w:eastAsia="Times New Roman" w:hAnsi="Times New Roman" w:cs="Times New Roman"/>
          <w:sz w:val="24"/>
          <w:szCs w:val="24"/>
          <w:lang w:eastAsia="lt-LT"/>
        </w:rPr>
        <w:t>. Kasmet iki spalio 15 d. mokykloje atlikti programos priemonių įgyvendinimo ir jų veiksmingumo analizę.</w:t>
      </w:r>
    </w:p>
    <w:p w:rsidR="00910774" w:rsidRPr="00910774" w:rsidRDefault="00910774" w:rsidP="00910774">
      <w:pPr>
        <w:spacing w:after="0" w:line="240" w:lineRule="auto"/>
        <w:jc w:val="both"/>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15. Mokyklos direktorius iki einamųjų metų lapkričio 1 d. pateikia Molėtų savivaldybės korupcijos prevencijos komisijai informaciją apie priemonių įgyvendinimo eigą ir jų veiksmingumą.</w:t>
      </w:r>
    </w:p>
    <w:p w:rsidR="00910774" w:rsidRPr="00910774" w:rsidRDefault="00910774" w:rsidP="00910774">
      <w:pPr>
        <w:spacing w:after="0" w:line="240" w:lineRule="auto"/>
        <w:jc w:val="both"/>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15. Mokytojai, auklėtojai, darbuotojai, bendruomenės atstovai iki einamųjų metų III ketvirčio pabaigos gali teikti mokyklos korupcijos prevencijos komisijai savo pasiūlymus dėl Programos ir priemonių plano tikslinimo, papildymo.</w:t>
      </w:r>
    </w:p>
    <w:p w:rsidR="00910774" w:rsidRPr="00910774" w:rsidRDefault="00910774" w:rsidP="00910774">
      <w:pPr>
        <w:spacing w:after="0" w:line="240" w:lineRule="auto"/>
        <w:jc w:val="both"/>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 xml:space="preserve">16. Programos ir jos priemonių įgyvendinimo plano projektą, atlikusi mokyklos veiklos sričių, kuriose yra didelė korupcijos pasireiškimo tikimybė, nustatymą ir vertinimą,  atsižvelgusi į pateiktus pasiūlymus, rengia mokyklos korupcijos prevencijos komisija. </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17. MDC korupcijos prevencijos programą įsakymu tvirtina mokyklos direktorius.</w:t>
      </w:r>
    </w:p>
    <w:p w:rsidR="00910774" w:rsidRPr="00910774" w:rsidRDefault="00910774" w:rsidP="00910774">
      <w:pPr>
        <w:spacing w:after="0" w:line="240" w:lineRule="auto"/>
        <w:rPr>
          <w:rFonts w:ascii="Times New Roman" w:eastAsia="Times New Roman" w:hAnsi="Times New Roman" w:cs="Times New Roman"/>
          <w:b/>
          <w:color w:val="000000"/>
          <w:sz w:val="24"/>
          <w:szCs w:val="24"/>
          <w:lang w:eastAsia="lt-LT"/>
        </w:rPr>
      </w:pPr>
    </w:p>
    <w:p w:rsidR="00910774" w:rsidRPr="00910774" w:rsidRDefault="00910774" w:rsidP="00910774">
      <w:pPr>
        <w:spacing w:after="0" w:line="240" w:lineRule="auto"/>
        <w:jc w:val="center"/>
        <w:rPr>
          <w:rFonts w:ascii="Times New Roman" w:eastAsia="Times New Roman" w:hAnsi="Times New Roman" w:cs="Times New Roman"/>
          <w:b/>
          <w:color w:val="000000"/>
          <w:sz w:val="24"/>
          <w:szCs w:val="24"/>
          <w:lang w:eastAsia="lt-LT"/>
        </w:rPr>
      </w:pPr>
      <w:r w:rsidRPr="00910774">
        <w:rPr>
          <w:rFonts w:ascii="Times New Roman" w:eastAsia="Times New Roman" w:hAnsi="Times New Roman" w:cs="Times New Roman"/>
          <w:b/>
          <w:color w:val="000000"/>
          <w:sz w:val="24"/>
          <w:szCs w:val="24"/>
          <w:lang w:eastAsia="lt-LT"/>
        </w:rPr>
        <w:t>VII. PROGRAMOS FINANSAVIMAS</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18. Programa finansuojama ir savivaldybės biudžeto asignavimų ir kitų finansavimo šaltinių. Programos priemonių įgyvendinimo biudžetinis finansavimas numatomas atsižvelgiant į mokyklos finansines galimybes.</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p>
    <w:p w:rsidR="00910774" w:rsidRPr="00910774" w:rsidRDefault="00910774" w:rsidP="00910774">
      <w:pPr>
        <w:spacing w:after="0" w:line="240" w:lineRule="auto"/>
        <w:jc w:val="center"/>
        <w:rPr>
          <w:rFonts w:ascii="Times New Roman" w:eastAsia="Times New Roman" w:hAnsi="Times New Roman" w:cs="Times New Roman"/>
          <w:b/>
          <w:color w:val="000000"/>
          <w:sz w:val="24"/>
          <w:szCs w:val="24"/>
          <w:lang w:eastAsia="lt-LT"/>
        </w:rPr>
      </w:pPr>
      <w:r w:rsidRPr="00910774">
        <w:rPr>
          <w:rFonts w:ascii="Times New Roman" w:eastAsia="Times New Roman" w:hAnsi="Times New Roman" w:cs="Times New Roman"/>
          <w:b/>
          <w:color w:val="000000"/>
          <w:sz w:val="24"/>
          <w:szCs w:val="24"/>
          <w:lang w:eastAsia="lt-LT"/>
        </w:rPr>
        <w:t>VIII. BAIGIAMOSIOS NUOSTATOS</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lastRenderedPageBreak/>
        <w:t>19. Programa įsigalioja Lietuvos Respublikos įstatymų ir kitų teisės aktų nustatyta tvarka.</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20. Programa skelbiama mokyklos interneto svetainėje (Korupcijos prevencija).</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21. Mokyklos administracija su Programa supažindina visus darbuotojus.</w:t>
      </w:r>
    </w:p>
    <w:p w:rsidR="00910774" w:rsidRPr="00910774" w:rsidRDefault="00910774" w:rsidP="00910774">
      <w:pPr>
        <w:spacing w:after="0" w:line="240" w:lineRule="auto"/>
        <w:jc w:val="both"/>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22. Už Programos įgyvendinimą atsakingi asmenys, nesilaikantys Programoje nustatytų reikalavimų, atsako pagal galiojančius Lietuvos Respublikos teisės aktus.</w:t>
      </w:r>
    </w:p>
    <w:p w:rsidR="00910774" w:rsidRPr="00910774" w:rsidRDefault="00910774" w:rsidP="00910774">
      <w:pPr>
        <w:spacing w:after="0" w:line="240" w:lineRule="auto"/>
        <w:jc w:val="center"/>
        <w:rPr>
          <w:rFonts w:ascii="Times New Roman" w:eastAsia="Times New Roman" w:hAnsi="Times New Roman" w:cs="Times New Roman"/>
          <w:b/>
          <w:sz w:val="24"/>
          <w:szCs w:val="24"/>
          <w:lang w:eastAsia="lt-LT"/>
        </w:rPr>
      </w:pPr>
    </w:p>
    <w:p w:rsidR="00910774" w:rsidRPr="00910774" w:rsidRDefault="00910774" w:rsidP="00910774">
      <w:pPr>
        <w:spacing w:after="0" w:line="240" w:lineRule="auto"/>
        <w:jc w:val="center"/>
        <w:rPr>
          <w:rFonts w:ascii="Times New Roman" w:eastAsia="Times New Roman" w:hAnsi="Times New Roman" w:cs="Times New Roman"/>
          <w:b/>
          <w:sz w:val="24"/>
          <w:szCs w:val="24"/>
          <w:lang w:eastAsia="lt-LT"/>
        </w:rPr>
      </w:pPr>
    </w:p>
    <w:p w:rsidR="00910774" w:rsidRPr="00910774" w:rsidRDefault="00910774" w:rsidP="00910774">
      <w:pPr>
        <w:spacing w:after="0" w:line="240" w:lineRule="auto"/>
        <w:jc w:val="center"/>
        <w:rPr>
          <w:rFonts w:ascii="Times New Roman" w:eastAsia="Times New Roman" w:hAnsi="Times New Roman" w:cs="Times New Roman"/>
          <w:b/>
          <w:sz w:val="24"/>
          <w:szCs w:val="24"/>
          <w:lang w:eastAsia="lt-LT"/>
        </w:rPr>
      </w:pPr>
      <w:r w:rsidRPr="00910774">
        <w:rPr>
          <w:rFonts w:ascii="Times New Roman" w:eastAsia="Times New Roman" w:hAnsi="Times New Roman" w:cs="Times New Roman"/>
          <w:b/>
          <w:sz w:val="24"/>
          <w:szCs w:val="24"/>
          <w:lang w:eastAsia="lt-LT"/>
        </w:rPr>
        <w:t>KORUPCIJOS PREVENCIJOS PROGRAMOS</w:t>
      </w:r>
    </w:p>
    <w:p w:rsidR="00910774" w:rsidRPr="00910774" w:rsidRDefault="00910774" w:rsidP="00910774">
      <w:pPr>
        <w:spacing w:after="0" w:line="240" w:lineRule="auto"/>
        <w:jc w:val="center"/>
        <w:rPr>
          <w:rFonts w:ascii="Times New Roman" w:eastAsia="Times New Roman" w:hAnsi="Times New Roman" w:cs="Times New Roman"/>
          <w:b/>
          <w:sz w:val="24"/>
          <w:szCs w:val="24"/>
          <w:lang w:eastAsia="lt-LT"/>
        </w:rPr>
      </w:pPr>
      <w:r w:rsidRPr="00910774">
        <w:rPr>
          <w:rFonts w:ascii="Times New Roman" w:eastAsia="Times New Roman" w:hAnsi="Times New Roman" w:cs="Times New Roman"/>
          <w:b/>
          <w:sz w:val="24"/>
          <w:szCs w:val="24"/>
          <w:lang w:eastAsia="lt-LT"/>
        </w:rPr>
        <w:t>PRIEMONIŲ PLANAS 2018-2020 M.</w:t>
      </w:r>
    </w:p>
    <w:p w:rsidR="00910774" w:rsidRPr="00910774" w:rsidRDefault="00910774" w:rsidP="00910774">
      <w:pPr>
        <w:spacing w:after="0" w:line="240" w:lineRule="auto"/>
        <w:jc w:val="center"/>
        <w:rPr>
          <w:rFonts w:ascii="Times New Roman" w:eastAsia="Times New Roman" w:hAnsi="Times New Roman" w:cs="Times New Roman"/>
          <w:b/>
          <w:sz w:val="24"/>
          <w:szCs w:val="24"/>
          <w:lang w:eastAsia="lt-LT"/>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59"/>
        <w:gridCol w:w="1701"/>
        <w:gridCol w:w="2410"/>
        <w:gridCol w:w="4961"/>
      </w:tblGrid>
      <w:tr w:rsidR="00910774" w:rsidRPr="00910774" w:rsidTr="00893042">
        <w:tc>
          <w:tcPr>
            <w:tcW w:w="556"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Eil. Nr.</w:t>
            </w:r>
          </w:p>
        </w:tc>
        <w:tc>
          <w:tcPr>
            <w:tcW w:w="4259" w:type="dxa"/>
          </w:tcPr>
          <w:p w:rsidR="00910774" w:rsidRPr="00910774" w:rsidRDefault="00910774" w:rsidP="00910774">
            <w:pPr>
              <w:spacing w:after="0" w:line="240" w:lineRule="auto"/>
              <w:jc w:val="center"/>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Priemonės pavadinimas</w:t>
            </w:r>
          </w:p>
        </w:tc>
        <w:tc>
          <w:tcPr>
            <w:tcW w:w="1701" w:type="dxa"/>
          </w:tcPr>
          <w:p w:rsidR="00910774" w:rsidRPr="00910774" w:rsidRDefault="00910774" w:rsidP="00910774">
            <w:pPr>
              <w:spacing w:after="0" w:line="240" w:lineRule="auto"/>
              <w:jc w:val="center"/>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Vykdymo</w:t>
            </w:r>
          </w:p>
          <w:p w:rsidR="00910774" w:rsidRPr="00910774" w:rsidRDefault="00910774" w:rsidP="00910774">
            <w:pPr>
              <w:spacing w:after="0" w:line="240" w:lineRule="auto"/>
              <w:jc w:val="center"/>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laikas</w:t>
            </w:r>
          </w:p>
        </w:tc>
        <w:tc>
          <w:tcPr>
            <w:tcW w:w="2410"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Atsakingi už</w:t>
            </w:r>
          </w:p>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vykdymo organizavimą ir/ar vykdymą</w:t>
            </w:r>
          </w:p>
        </w:tc>
        <w:tc>
          <w:tcPr>
            <w:tcW w:w="4961" w:type="dxa"/>
          </w:tcPr>
          <w:p w:rsidR="00910774" w:rsidRPr="00910774" w:rsidRDefault="00910774" w:rsidP="00910774">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 xml:space="preserve">Laukiamas </w:t>
            </w:r>
          </w:p>
          <w:p w:rsidR="00910774" w:rsidRPr="00910774" w:rsidRDefault="00910774" w:rsidP="00910774">
            <w:pPr>
              <w:autoSpaceDE w:val="0"/>
              <w:autoSpaceDN w:val="0"/>
              <w:adjustRightInd w:val="0"/>
              <w:spacing w:after="0" w:line="240" w:lineRule="auto"/>
              <w:rPr>
                <w:rFonts w:ascii="Times New Roman" w:eastAsia="Times New Roman" w:hAnsi="Times New Roman" w:cs="Times New Roman"/>
                <w:color w:val="000000"/>
                <w:sz w:val="20"/>
                <w:szCs w:val="20"/>
                <w:lang w:eastAsia="lt-LT"/>
              </w:rPr>
            </w:pPr>
            <w:r w:rsidRPr="00910774">
              <w:rPr>
                <w:rFonts w:ascii="Times New Roman" w:eastAsia="Times New Roman" w:hAnsi="Times New Roman" w:cs="Times New Roman"/>
                <w:color w:val="000000"/>
                <w:sz w:val="24"/>
                <w:szCs w:val="24"/>
                <w:lang w:eastAsia="lt-LT"/>
              </w:rPr>
              <w:t>rezultatas</w:t>
            </w:r>
            <w:r w:rsidRPr="00910774">
              <w:rPr>
                <w:rFonts w:ascii="Times New Roman" w:eastAsia="Times New Roman" w:hAnsi="Times New Roman" w:cs="Times New Roman"/>
                <w:color w:val="000000"/>
                <w:sz w:val="20"/>
                <w:szCs w:val="20"/>
                <w:lang w:eastAsia="lt-LT"/>
              </w:rPr>
              <w:t xml:space="preserve"> </w:t>
            </w:r>
          </w:p>
        </w:tc>
      </w:tr>
      <w:tr w:rsidR="00910774" w:rsidRPr="00910774" w:rsidTr="00893042">
        <w:tc>
          <w:tcPr>
            <w:tcW w:w="556"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1.</w:t>
            </w:r>
          </w:p>
        </w:tc>
        <w:tc>
          <w:tcPr>
            <w:tcW w:w="4259"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Bendradarbiavimas su Molėtų rajono savivaldybės antikorupcijos komisija, siekiant išsiaiškinti privačių bei viešųjų interesų konfliktų galimybes mokykloje.</w:t>
            </w:r>
          </w:p>
        </w:tc>
        <w:tc>
          <w:tcPr>
            <w:tcW w:w="170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Metų eigoje</w:t>
            </w:r>
          </w:p>
        </w:tc>
        <w:tc>
          <w:tcPr>
            <w:tcW w:w="2410"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Direktorius</w:t>
            </w:r>
          </w:p>
        </w:tc>
        <w:tc>
          <w:tcPr>
            <w:tcW w:w="496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Calibri" w:hAnsi="Times New Roman" w:cs="Times New Roman"/>
                <w:sz w:val="24"/>
              </w:rPr>
              <w:t>Darbuotojai ir mokiniai įgis daugiau žinių apie korupcijos žalą valstybei ir visuomenei.</w:t>
            </w:r>
          </w:p>
        </w:tc>
      </w:tr>
      <w:tr w:rsidR="00910774" w:rsidRPr="00910774" w:rsidTr="00893042">
        <w:tc>
          <w:tcPr>
            <w:tcW w:w="556"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2.</w:t>
            </w:r>
          </w:p>
        </w:tc>
        <w:tc>
          <w:tcPr>
            <w:tcW w:w="4259"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Antikorupcinio švietimo temų integravimas į ekonomikos,  dorinio ugdymo ir pilietiškumo pagrindų dalykų kursą bei klasių vadovų veiklą.</w:t>
            </w:r>
          </w:p>
        </w:tc>
        <w:tc>
          <w:tcPr>
            <w:tcW w:w="170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Kiekvienais mokslo metais</w:t>
            </w:r>
          </w:p>
        </w:tc>
        <w:tc>
          <w:tcPr>
            <w:tcW w:w="2410"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Direktorius, dalykų mokytojai, klasės auklėtojai</w:t>
            </w:r>
          </w:p>
        </w:tc>
        <w:tc>
          <w:tcPr>
            <w:tcW w:w="496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Calibri" w:hAnsi="Times New Roman" w:cs="Times New Roman"/>
                <w:sz w:val="24"/>
              </w:rPr>
              <w:t>Pagerės žinių kokybė apie korupcijos prevenciją.</w:t>
            </w:r>
          </w:p>
        </w:tc>
      </w:tr>
      <w:tr w:rsidR="00910774" w:rsidRPr="00910774" w:rsidTr="00893042">
        <w:tc>
          <w:tcPr>
            <w:tcW w:w="556"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3.</w:t>
            </w:r>
          </w:p>
        </w:tc>
        <w:tc>
          <w:tcPr>
            <w:tcW w:w="4259"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Užtikrinti tinkamą 10 klasės mokinių žinių patikrinimo organizavimo ir vykdymo tvarką</w:t>
            </w:r>
          </w:p>
        </w:tc>
        <w:tc>
          <w:tcPr>
            <w:tcW w:w="170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Žinių patikrinimo metu</w:t>
            </w:r>
          </w:p>
        </w:tc>
        <w:tc>
          <w:tcPr>
            <w:tcW w:w="2410"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Mokyklos direktorius</w:t>
            </w:r>
          </w:p>
          <w:p w:rsidR="00910774" w:rsidRPr="00910774" w:rsidRDefault="00910774" w:rsidP="00910774">
            <w:pPr>
              <w:spacing w:after="0" w:line="240" w:lineRule="auto"/>
              <w:rPr>
                <w:rFonts w:ascii="Times New Roman" w:eastAsia="Times New Roman" w:hAnsi="Times New Roman" w:cs="Times New Roman"/>
                <w:sz w:val="24"/>
                <w:szCs w:val="24"/>
                <w:lang w:eastAsia="lt-LT"/>
              </w:rPr>
            </w:pPr>
          </w:p>
        </w:tc>
        <w:tc>
          <w:tcPr>
            <w:tcW w:w="4961" w:type="dxa"/>
            <w:vMerge w:val="restart"/>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Calibri" w:hAnsi="Times New Roman" w:cs="Times New Roman"/>
                <w:sz w:val="24"/>
              </w:rPr>
              <w:t>Ugdomos antikorupcinės nuostatos.</w:t>
            </w:r>
          </w:p>
        </w:tc>
      </w:tr>
      <w:tr w:rsidR="00910774" w:rsidRPr="00910774" w:rsidTr="00893042">
        <w:tc>
          <w:tcPr>
            <w:tcW w:w="556"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4.</w:t>
            </w:r>
          </w:p>
        </w:tc>
        <w:tc>
          <w:tcPr>
            <w:tcW w:w="4259"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Užtikrinti skaidrią 10 kl. mokinių PUP organizavimo ir pravedimo sistemą žinių patikrinimo metu</w:t>
            </w:r>
          </w:p>
        </w:tc>
        <w:tc>
          <w:tcPr>
            <w:tcW w:w="170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Žinių patikrinimo metu</w:t>
            </w:r>
          </w:p>
        </w:tc>
        <w:tc>
          <w:tcPr>
            <w:tcW w:w="2410"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Direktorius</w:t>
            </w:r>
          </w:p>
        </w:tc>
        <w:tc>
          <w:tcPr>
            <w:tcW w:w="4961" w:type="dxa"/>
            <w:vMerge/>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p>
        </w:tc>
      </w:tr>
      <w:tr w:rsidR="00910774" w:rsidRPr="00910774" w:rsidTr="00893042">
        <w:tc>
          <w:tcPr>
            <w:tcW w:w="556"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5.</w:t>
            </w:r>
          </w:p>
        </w:tc>
        <w:tc>
          <w:tcPr>
            <w:tcW w:w="4259"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Mokyklos mokytojų tarybos, mokyklos tarybos bei kitų mokyklos bendruomenės narių (visuotinių tėvų susirinkimų metu) supažindinimas su mokyklos metine veiklos ataskaita.</w:t>
            </w:r>
          </w:p>
        </w:tc>
        <w:tc>
          <w:tcPr>
            <w:tcW w:w="170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Kiekvienais mokslo metais</w:t>
            </w:r>
          </w:p>
        </w:tc>
        <w:tc>
          <w:tcPr>
            <w:tcW w:w="2410"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Direktorius</w:t>
            </w:r>
          </w:p>
        </w:tc>
        <w:tc>
          <w:tcPr>
            <w:tcW w:w="496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Calibri" w:hAnsi="Times New Roman" w:cs="Times New Roman"/>
                <w:sz w:val="24"/>
              </w:rPr>
              <w:t>Informuojami mokyklos bendruomenės nariai apie mokyklos veiklą.</w:t>
            </w:r>
          </w:p>
        </w:tc>
      </w:tr>
      <w:tr w:rsidR="00910774" w:rsidRPr="00910774" w:rsidTr="00893042">
        <w:trPr>
          <w:trHeight w:val="923"/>
        </w:trPr>
        <w:tc>
          <w:tcPr>
            <w:tcW w:w="556"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lastRenderedPageBreak/>
              <w:t>6.</w:t>
            </w:r>
          </w:p>
        </w:tc>
        <w:tc>
          <w:tcPr>
            <w:tcW w:w="4259"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Calibri" w:hAnsi="Times New Roman" w:cs="Times New Roman"/>
                <w:sz w:val="24"/>
              </w:rPr>
              <w:t>Organizuoti Tarptautinės antikorupcijos dienos renginius mokykloje.</w:t>
            </w:r>
          </w:p>
        </w:tc>
        <w:tc>
          <w:tcPr>
            <w:tcW w:w="170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Kiekvienų metų gruodžio 9 d.</w:t>
            </w:r>
          </w:p>
        </w:tc>
        <w:tc>
          <w:tcPr>
            <w:tcW w:w="2410"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Klasių vadovai</w:t>
            </w:r>
          </w:p>
        </w:tc>
        <w:tc>
          <w:tcPr>
            <w:tcW w:w="4961" w:type="dxa"/>
          </w:tcPr>
          <w:p w:rsidR="00910774" w:rsidRPr="00910774" w:rsidRDefault="00910774" w:rsidP="00910774">
            <w:pPr>
              <w:spacing w:before="100" w:beforeAutospacing="1" w:after="100" w:afterAutospacing="1"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Susiformuos antikorupcinės nuostatos, nepakanti korupcijos augimui pilietinė pozicija.</w:t>
            </w:r>
          </w:p>
          <w:p w:rsidR="00910774" w:rsidRPr="00910774" w:rsidRDefault="00910774" w:rsidP="00910774">
            <w:pPr>
              <w:spacing w:after="0" w:line="240" w:lineRule="auto"/>
              <w:rPr>
                <w:rFonts w:ascii="Times New Roman" w:eastAsia="Times New Roman" w:hAnsi="Times New Roman" w:cs="Times New Roman"/>
                <w:sz w:val="24"/>
                <w:szCs w:val="24"/>
                <w:lang w:eastAsia="lt-LT"/>
              </w:rPr>
            </w:pPr>
          </w:p>
        </w:tc>
      </w:tr>
      <w:tr w:rsidR="00910774" w:rsidRPr="00910774" w:rsidTr="00893042">
        <w:tc>
          <w:tcPr>
            <w:tcW w:w="556"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7.</w:t>
            </w:r>
          </w:p>
        </w:tc>
        <w:tc>
          <w:tcPr>
            <w:tcW w:w="4259"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 xml:space="preserve">Peržiūrėti darbuotojų pareigybių </w:t>
            </w:r>
          </w:p>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 xml:space="preserve">aprašymus ir esant būtinybei </w:t>
            </w:r>
          </w:p>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įtraukti antikorupciniu požiūriu</w:t>
            </w:r>
          </w:p>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svarbias nuostatas bei teisinės</w:t>
            </w:r>
          </w:p>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atsakomybės priemones. Sistemingai atnaujinti galiojančias taisykles, tvarkas.</w:t>
            </w:r>
          </w:p>
        </w:tc>
        <w:tc>
          <w:tcPr>
            <w:tcW w:w="170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Kiekvienais mokslo metais</w:t>
            </w:r>
          </w:p>
        </w:tc>
        <w:tc>
          <w:tcPr>
            <w:tcW w:w="2410"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Direktorius</w:t>
            </w:r>
          </w:p>
        </w:tc>
        <w:tc>
          <w:tcPr>
            <w:tcW w:w="496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Calibri" w:hAnsi="Times New Roman" w:cs="Times New Roman"/>
                <w:sz w:val="24"/>
              </w:rPr>
              <w:t>Apibrėžtos antikorupcinės nuostatos bei teisinės atsakomybės priemonės darbuotojų pareigybėse.</w:t>
            </w:r>
          </w:p>
        </w:tc>
      </w:tr>
      <w:tr w:rsidR="00910774" w:rsidRPr="00910774" w:rsidTr="00893042">
        <w:tc>
          <w:tcPr>
            <w:tcW w:w="556"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8.</w:t>
            </w:r>
          </w:p>
        </w:tc>
        <w:tc>
          <w:tcPr>
            <w:tcW w:w="4259" w:type="dxa"/>
          </w:tcPr>
          <w:p w:rsidR="00910774" w:rsidRPr="00910774" w:rsidRDefault="00910774" w:rsidP="00910774">
            <w:pPr>
              <w:autoSpaceDE w:val="0"/>
              <w:autoSpaceDN w:val="0"/>
              <w:adjustRightInd w:val="0"/>
              <w:spacing w:after="0" w:line="240" w:lineRule="auto"/>
              <w:rPr>
                <w:rFonts w:ascii="Times New Roman" w:eastAsia="Calibri" w:hAnsi="Times New Roman" w:cs="Times New Roman"/>
                <w:color w:val="000000"/>
                <w:sz w:val="23"/>
                <w:szCs w:val="23"/>
              </w:rPr>
            </w:pPr>
            <w:r w:rsidRPr="00910774">
              <w:rPr>
                <w:rFonts w:ascii="Times New Roman" w:eastAsia="Calibri" w:hAnsi="Times New Roman" w:cs="Times New Roman"/>
                <w:color w:val="000000"/>
                <w:sz w:val="23"/>
                <w:szCs w:val="23"/>
              </w:rPr>
              <w:t>Viešai skelbti Korupcijos prevencijos programą ir programos įgyvendinimo priemonių planą interneto svetainėje.</w:t>
            </w:r>
          </w:p>
          <w:p w:rsidR="00910774" w:rsidRPr="00910774" w:rsidRDefault="00910774" w:rsidP="00910774">
            <w:pPr>
              <w:spacing w:after="0" w:line="240" w:lineRule="auto"/>
              <w:rPr>
                <w:rFonts w:ascii="Times New Roman" w:eastAsia="Times New Roman" w:hAnsi="Times New Roman" w:cs="Times New Roman"/>
                <w:sz w:val="24"/>
                <w:szCs w:val="24"/>
                <w:lang w:eastAsia="lt-LT"/>
              </w:rPr>
            </w:pPr>
          </w:p>
        </w:tc>
        <w:tc>
          <w:tcPr>
            <w:tcW w:w="170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2018 – 2020 metai</w:t>
            </w:r>
          </w:p>
        </w:tc>
        <w:tc>
          <w:tcPr>
            <w:tcW w:w="2410"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MDC internetinės svetainės administratorius</w:t>
            </w:r>
          </w:p>
        </w:tc>
        <w:tc>
          <w:tcPr>
            <w:tcW w:w="4961" w:type="dxa"/>
          </w:tcPr>
          <w:p w:rsidR="00910774" w:rsidRPr="00910774" w:rsidRDefault="00910774" w:rsidP="00910774">
            <w:pPr>
              <w:spacing w:after="0" w:line="240" w:lineRule="auto"/>
              <w:rPr>
                <w:rFonts w:ascii="Times New Roman" w:eastAsia="Calibri" w:hAnsi="Times New Roman" w:cs="Times New Roman"/>
                <w:sz w:val="24"/>
              </w:rPr>
            </w:pPr>
            <w:r w:rsidRPr="00910774">
              <w:rPr>
                <w:rFonts w:ascii="Times New Roman" w:eastAsia="Calibri" w:hAnsi="Times New Roman" w:cs="Times New Roman"/>
                <w:sz w:val="24"/>
              </w:rPr>
              <w:t>Užtikrintas korupcijos prevencijos priemonių viešumas.</w:t>
            </w:r>
          </w:p>
        </w:tc>
      </w:tr>
      <w:tr w:rsidR="00910774" w:rsidRPr="00910774" w:rsidTr="00893042">
        <w:tc>
          <w:tcPr>
            <w:tcW w:w="556"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9.</w:t>
            </w:r>
          </w:p>
        </w:tc>
        <w:tc>
          <w:tcPr>
            <w:tcW w:w="4259"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 xml:space="preserve">Mokyklos internetinėje  svetainėje </w:t>
            </w:r>
          </w:p>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informacijos skelbimas  apie mokyklos biudžetą ir viešųjų pirkimų vykdymą.</w:t>
            </w:r>
          </w:p>
        </w:tc>
        <w:tc>
          <w:tcPr>
            <w:tcW w:w="170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Metų eigoje</w:t>
            </w:r>
          </w:p>
        </w:tc>
        <w:tc>
          <w:tcPr>
            <w:tcW w:w="2410"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Buhalterė, pirkimų organizatoriai, mokyklos internetinės svetainės administratorius.</w:t>
            </w:r>
          </w:p>
        </w:tc>
        <w:tc>
          <w:tcPr>
            <w:tcW w:w="496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Calibri" w:hAnsi="Times New Roman" w:cs="Times New Roman"/>
                <w:sz w:val="24"/>
              </w:rPr>
              <w:t>Užtikrintas viešųjų pirkimų skaidrumas; visuomenė informuota apie planuojamus ir įvykdytus pirkimus</w:t>
            </w:r>
          </w:p>
        </w:tc>
      </w:tr>
      <w:tr w:rsidR="00910774" w:rsidRPr="00910774" w:rsidTr="00893042">
        <w:tc>
          <w:tcPr>
            <w:tcW w:w="556"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10.</w:t>
            </w:r>
          </w:p>
        </w:tc>
        <w:tc>
          <w:tcPr>
            <w:tcW w:w="4259"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Kontroliuoti mokyklai gautos labdaros, paramos, spec. lėšų panaudojimą.</w:t>
            </w:r>
          </w:p>
        </w:tc>
        <w:tc>
          <w:tcPr>
            <w:tcW w:w="170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Nuolat</w:t>
            </w:r>
          </w:p>
        </w:tc>
        <w:tc>
          <w:tcPr>
            <w:tcW w:w="2410"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Mokyklos direktorius</w:t>
            </w:r>
          </w:p>
          <w:p w:rsidR="00910774" w:rsidRPr="00910774" w:rsidRDefault="00910774" w:rsidP="00910774">
            <w:pPr>
              <w:spacing w:after="0" w:line="240" w:lineRule="auto"/>
              <w:rPr>
                <w:rFonts w:ascii="Times New Roman" w:eastAsia="Times New Roman" w:hAnsi="Times New Roman" w:cs="Times New Roman"/>
                <w:sz w:val="24"/>
                <w:szCs w:val="24"/>
                <w:lang w:eastAsia="lt-LT"/>
              </w:rPr>
            </w:pPr>
          </w:p>
        </w:tc>
        <w:tc>
          <w:tcPr>
            <w:tcW w:w="4961" w:type="dxa"/>
            <w:vMerge w:val="restart"/>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Bus sudaryta galimybė korupcijos pasireiškimo tikimybei nustatyti atitinkamose Mokyklos veiklos srityse.</w:t>
            </w:r>
          </w:p>
        </w:tc>
      </w:tr>
      <w:tr w:rsidR="00910774" w:rsidRPr="00910774" w:rsidTr="00893042">
        <w:tc>
          <w:tcPr>
            <w:tcW w:w="556"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11.</w:t>
            </w:r>
          </w:p>
        </w:tc>
        <w:tc>
          <w:tcPr>
            <w:tcW w:w="4259"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Užtikrinti skaidrų mokinio krepšelio ir nebiudžetinių lėšų panaudojimą.</w:t>
            </w:r>
          </w:p>
        </w:tc>
        <w:tc>
          <w:tcPr>
            <w:tcW w:w="170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Metų eigoje</w:t>
            </w:r>
          </w:p>
        </w:tc>
        <w:tc>
          <w:tcPr>
            <w:tcW w:w="2410"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Direktorius, buhalterė</w:t>
            </w:r>
          </w:p>
        </w:tc>
        <w:tc>
          <w:tcPr>
            <w:tcW w:w="4961" w:type="dxa"/>
            <w:vMerge/>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p>
        </w:tc>
      </w:tr>
      <w:tr w:rsidR="00910774" w:rsidRPr="00910774" w:rsidTr="00893042">
        <w:tc>
          <w:tcPr>
            <w:tcW w:w="556"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12.</w:t>
            </w:r>
          </w:p>
        </w:tc>
        <w:tc>
          <w:tcPr>
            <w:tcW w:w="4259"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Skaidriai ir pagal paskirtį naudoti mokykloje esantį turtą.</w:t>
            </w:r>
          </w:p>
        </w:tc>
        <w:tc>
          <w:tcPr>
            <w:tcW w:w="1701"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Metų eigoje</w:t>
            </w:r>
          </w:p>
        </w:tc>
        <w:tc>
          <w:tcPr>
            <w:tcW w:w="2410" w:type="dxa"/>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r w:rsidRPr="00910774">
              <w:rPr>
                <w:rFonts w:ascii="Times New Roman" w:eastAsia="Times New Roman" w:hAnsi="Times New Roman" w:cs="Times New Roman"/>
                <w:sz w:val="24"/>
                <w:szCs w:val="24"/>
                <w:lang w:eastAsia="lt-LT"/>
              </w:rPr>
              <w:t>Atsakingi asmenys</w:t>
            </w:r>
          </w:p>
        </w:tc>
        <w:tc>
          <w:tcPr>
            <w:tcW w:w="4961" w:type="dxa"/>
            <w:vMerge/>
          </w:tcPr>
          <w:p w:rsidR="00910774" w:rsidRPr="00910774" w:rsidRDefault="00910774" w:rsidP="00910774">
            <w:pPr>
              <w:spacing w:after="0" w:line="240" w:lineRule="auto"/>
              <w:rPr>
                <w:rFonts w:ascii="Times New Roman" w:eastAsia="Times New Roman" w:hAnsi="Times New Roman" w:cs="Times New Roman"/>
                <w:sz w:val="24"/>
                <w:szCs w:val="24"/>
                <w:lang w:eastAsia="lt-LT"/>
              </w:rPr>
            </w:pPr>
          </w:p>
        </w:tc>
      </w:tr>
    </w:tbl>
    <w:p w:rsidR="00910774" w:rsidRPr="00910774" w:rsidRDefault="00910774" w:rsidP="00910774">
      <w:pPr>
        <w:spacing w:after="0" w:line="240" w:lineRule="auto"/>
        <w:rPr>
          <w:rFonts w:ascii="Times New Roman" w:eastAsia="Times New Roman" w:hAnsi="Times New Roman" w:cs="Times New Roman"/>
          <w:color w:val="000000"/>
          <w:sz w:val="24"/>
          <w:szCs w:val="24"/>
          <w:lang w:eastAsia="lt-LT"/>
        </w:rPr>
      </w:pPr>
      <w:r w:rsidRPr="00910774">
        <w:rPr>
          <w:rFonts w:ascii="Times New Roman" w:eastAsia="Times New Roman" w:hAnsi="Times New Roman" w:cs="Times New Roman"/>
          <w:color w:val="000000"/>
          <w:sz w:val="24"/>
          <w:szCs w:val="24"/>
          <w:lang w:eastAsia="lt-LT"/>
        </w:rPr>
        <w:t xml:space="preserve">                                                                                                            </w:t>
      </w:r>
    </w:p>
    <w:p w:rsidR="00910774" w:rsidRPr="00910774" w:rsidRDefault="00910774" w:rsidP="00910774">
      <w:pPr>
        <w:spacing w:after="0" w:line="240" w:lineRule="auto"/>
        <w:rPr>
          <w:rFonts w:ascii="Times New Roman" w:eastAsia="Times New Roman" w:hAnsi="Times New Roman" w:cs="Times New Roman"/>
          <w:color w:val="000000"/>
          <w:sz w:val="24"/>
          <w:szCs w:val="24"/>
          <w:lang w:eastAsia="lt-LT"/>
        </w:rPr>
      </w:pPr>
    </w:p>
    <w:p w:rsidR="00032332" w:rsidRDefault="00032332"/>
    <w:sectPr w:rsidR="00032332" w:rsidSect="00910774">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56AB7"/>
    <w:multiLevelType w:val="hybridMultilevel"/>
    <w:tmpl w:val="052E009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774"/>
    <w:rsid w:val="00032332"/>
    <w:rsid w:val="00140483"/>
    <w:rsid w:val="009107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75BE2AB-92BC-4C0C-BC05-83580964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7047</Words>
  <Characters>4017</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dc:creator>
  <cp:keywords/>
  <dc:description/>
  <cp:lastModifiedBy>„Windows“ vartotojas</cp:lastModifiedBy>
  <cp:revision>2</cp:revision>
  <dcterms:created xsi:type="dcterms:W3CDTF">2019-12-16T10:06:00Z</dcterms:created>
  <dcterms:modified xsi:type="dcterms:W3CDTF">2019-12-16T10:06:00Z</dcterms:modified>
</cp:coreProperties>
</file>