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5C" w:rsidRPr="003C3A5C" w:rsidRDefault="003C3A5C" w:rsidP="003C3A5C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color w:val="000000"/>
          <w:sz w:val="32"/>
          <w:szCs w:val="32"/>
          <w:lang w:eastAsia="lt-LT"/>
        </w:rPr>
      </w:pPr>
      <w:bookmarkStart w:id="0" w:name="_GoBack"/>
      <w:bookmarkEnd w:id="0"/>
      <w:r>
        <w:rPr>
          <w:rFonts w:eastAsia="Calibri" w:cs="Times New Roman"/>
          <w:color w:val="000000"/>
          <w:sz w:val="32"/>
          <w:szCs w:val="32"/>
          <w:lang w:eastAsia="lt-LT"/>
        </w:rPr>
        <w:t xml:space="preserve">   </w:t>
      </w:r>
      <w:r w:rsidRPr="003C3A5C">
        <w:rPr>
          <w:rFonts w:eastAsia="Calibri" w:cs="Times New Roman"/>
          <w:b/>
          <w:color w:val="000000"/>
          <w:sz w:val="32"/>
          <w:szCs w:val="32"/>
          <w:lang w:eastAsia="lt-LT"/>
        </w:rPr>
        <w:t>Ugdymo proceso organizavimo trukmė 2019-2020 mokslo metais:</w:t>
      </w:r>
    </w:p>
    <w:p w:rsidR="00C75F05" w:rsidRDefault="00C75F05"/>
    <w:p w:rsidR="003C3A5C" w:rsidRDefault="003C3A5C"/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37"/>
        <w:gridCol w:w="1332"/>
        <w:gridCol w:w="3821"/>
      </w:tblGrid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Klasės</w:t>
            </w:r>
          </w:p>
        </w:tc>
        <w:tc>
          <w:tcPr>
            <w:tcW w:w="2637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Ikimokyklinė, priešmokyklinė grupė</w:t>
            </w:r>
          </w:p>
        </w:tc>
        <w:tc>
          <w:tcPr>
            <w:tcW w:w="133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1</w:t>
            </w: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-4 klasės</w:t>
            </w:r>
          </w:p>
        </w:tc>
        <w:tc>
          <w:tcPr>
            <w:tcW w:w="3821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5-8,  10 klasės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Ugdymo proceso pradžia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2019 m. rugsėjo 02 d.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Ugdymo proceso pabaiga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2020 m. birželio 09 d.</w:t>
            </w:r>
          </w:p>
        </w:tc>
        <w:tc>
          <w:tcPr>
            <w:tcW w:w="3821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2020 m. birželio 23 d.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Pusmečių trukmė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I-</w:t>
            </w:r>
            <w:proofErr w:type="spellStart"/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asis</w:t>
            </w:r>
            <w:proofErr w:type="spellEnd"/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 xml:space="preserve"> 2019-09 02 – 2020-02-01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 xml:space="preserve"> II-</w:t>
            </w:r>
            <w:proofErr w:type="spellStart"/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asis</w:t>
            </w:r>
            <w:proofErr w:type="spellEnd"/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 xml:space="preserve"> 2020-02-01 –2020- 06-09</w:t>
            </w:r>
          </w:p>
        </w:tc>
        <w:tc>
          <w:tcPr>
            <w:tcW w:w="3821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>
              <w:rPr>
                <w:rFonts w:eastAsia="Times New Roman" w:cs="Times New Roman"/>
                <w:sz w:val="28"/>
                <w:szCs w:val="28"/>
                <w:lang w:eastAsia="lt-LT"/>
              </w:rPr>
              <w:t>I-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lt-LT"/>
              </w:rPr>
              <w:t>asis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lt-LT"/>
              </w:rPr>
              <w:t xml:space="preserve"> 2019-09-02–</w:t>
            </w: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2020—02-01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>
              <w:rPr>
                <w:rFonts w:eastAsia="Times New Roman" w:cs="Times New Roman"/>
                <w:sz w:val="28"/>
                <w:szCs w:val="28"/>
                <w:lang w:eastAsia="lt-LT"/>
              </w:rPr>
              <w:t>II-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lt-LT"/>
              </w:rPr>
              <w:t>asis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lt-LT"/>
              </w:rPr>
              <w:t xml:space="preserve"> 2020-02-01–</w:t>
            </w: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2020- 06-23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 xml:space="preserve">Rudens atostogos 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2019 m. spalio 28 d.- spalio 31 d.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Žiemos (Kalėdų) atostogos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2019 m. gruodžio 23 d. – 2020 m. sausio 3 d.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Žiemos atostogos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vasario 17- 21 d.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Pavasari</w:t>
            </w: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( Velykų )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atostogos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balandžio 14 d. –balandžio 17 d.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Vasaros atostogos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birželio 10 d. – 2020 m. rugpjūčio 31 d.</w:t>
            </w:r>
          </w:p>
        </w:tc>
        <w:tc>
          <w:tcPr>
            <w:tcW w:w="3821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birželio 25 d. – 2020 m. rugpjūčio 31 d.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Ugdymo proceso trukmė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savaitėmis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175 ugdymo dienos (35 sav.)</w:t>
            </w: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ab/>
            </w:r>
          </w:p>
        </w:tc>
        <w:tc>
          <w:tcPr>
            <w:tcW w:w="3821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185 ugdymo dienos (37 sav. )</w:t>
            </w:r>
          </w:p>
        </w:tc>
      </w:tr>
      <w:tr w:rsidR="003C3A5C" w:rsidRPr="003C3A5C" w:rsidTr="003C3A5C">
        <w:tc>
          <w:tcPr>
            <w:tcW w:w="2552" w:type="dxa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 xml:space="preserve">Š v e n t i n ė s 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color w:val="000000"/>
                <w:sz w:val="28"/>
                <w:szCs w:val="28"/>
                <w:lang w:eastAsia="lt-LT"/>
              </w:rPr>
              <w:t>dienos (nesutampančios su savaitgaliais)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2019 m. lapkričio 1 d. (Visų Šventųjų diena)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2019 m. gruodžio 24, 25, 26 d. (Kūčių diena, Šventų Kalėdų dienos)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sausio 1 d. (Naujųjų metų diena)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kovo 11 d. (Lietuvos nepriklausomybės atkūrimo diena)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balandžio 13 d. (krikščionių Velykų diena)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gegužės 1 d. (Tarptautinė darbo diena)</w:t>
            </w:r>
          </w:p>
          <w:p w:rsidR="003C3A5C" w:rsidRPr="003C3A5C" w:rsidRDefault="003C3A5C" w:rsidP="003B1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eastAsia="lt-LT"/>
              </w:rPr>
            </w:pPr>
            <w:r w:rsidRPr="003C3A5C">
              <w:rPr>
                <w:rFonts w:eastAsia="Times New Roman" w:cs="Times New Roman"/>
                <w:sz w:val="28"/>
                <w:szCs w:val="28"/>
                <w:lang w:eastAsia="lt-LT"/>
              </w:rPr>
              <w:t>2020 m. birželio 24 d. (Rasos ir Joninių diena)</w:t>
            </w:r>
          </w:p>
        </w:tc>
      </w:tr>
    </w:tbl>
    <w:p w:rsidR="003C3A5C" w:rsidRPr="003C3A5C" w:rsidRDefault="003C3A5C">
      <w:pPr>
        <w:rPr>
          <w:rFonts w:cs="Times New Roman"/>
        </w:rPr>
      </w:pPr>
    </w:p>
    <w:sectPr w:rsidR="003C3A5C" w:rsidRPr="003C3A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5C"/>
    <w:rsid w:val="003C3A5C"/>
    <w:rsid w:val="00C75F05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A806-B1EE-473D-8B2C-1FB9CFDB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3A5C"/>
    <w:pPr>
      <w:spacing w:after="0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2019-11-04T08:24:00Z</dcterms:created>
  <dcterms:modified xsi:type="dcterms:W3CDTF">2019-11-04T08:24:00Z</dcterms:modified>
</cp:coreProperties>
</file>